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Президенту 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В.В. Путину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От: Ф.И.О._________________________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г. Москва, пр-т Вернадского, д. 105,  к. 4, кв.____,       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       телефон ____________  e-mail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976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Жалоба на противоправные действия  должностных лиц и сообщение о преступлениях!</w:t>
      </w:r>
    </w:p>
    <w:p w:rsidR="00000000" w:rsidDel="00000000" w:rsidP="00000000" w:rsidRDefault="00000000" w:rsidRPr="00000000" w14:paraId="000000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неоднократно жаловались Вам, в Гепрокуратуру, МВД и Мэрию Москвы на мошенников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фальсифицировали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бюллетени и протокол общего собрания от 23.11.2019, незаконно захватив управление в нашем 667-квартирном доме и установив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завышенный тариф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(три) раза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превышающий среднегородскую ставку в Москве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90р/кв.м.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 также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которая покрывает мошенников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  <w:tab/>
        <w:t xml:space="preserve">Однако, жалобы в итоге переправлялись  тем, на кого мы жаловались. Закономерный результат не заставил себя долго ждать: коррумпированные чиновники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префектуры ЗАО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протяжении   5 (пяти) лет прикрывающие бандитов под вывеской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«Омега»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(а теперь сменивших вывеску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управляющих нашим домом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(г. Москва, проспект Вернадского, дом 105, корп.4)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прислали ответы, что якобы ничего не подтвердилось (!)</w:t>
      </w:r>
    </w:p>
    <w:p w:rsidR="00000000" w:rsidDel="00000000" w:rsidP="00000000" w:rsidRDefault="00000000" w:rsidRPr="00000000" w14:paraId="0000000A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 Е.В.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(зам. начальника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Шиафитдинов И.А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(зам. начальника ГЖИ по ЗАО г. Москвы) пишут в официальных ответах, что «п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 результатам анализа представленной информации ООО «УК «ЛАРД» установлено, что проживание посторонних лиц в местах общего пользования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, в том числе на техническом этаже не допускается и не обнаружено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 Технический этаж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 основании решения собственников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помещений находится в пользовании управляющей организации. Информация о том, что данное решение является незаконным, в Инспекции отсутствует..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.».</w:t>
      </w:r>
    </w:p>
    <w:p w:rsidR="00000000" w:rsidDel="00000000" w:rsidP="00000000" w:rsidRDefault="00000000" w:rsidRPr="00000000" w14:paraId="0000000B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Однако,  факт нахождения на 33м этаже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нелегальной ночлежки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мигрантов, организованной директором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(а ранее УК «Омега»)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Евсеевым М.Л.,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также другие нарушения законодательства,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подтверждается многочисленными телесюжетами на федеральных каналах, последний из которых вышел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16.04.2020г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.: </w:t>
      </w:r>
    </w:p>
    <w:p w:rsidR="00000000" w:rsidDel="00000000" w:rsidP="00000000" w:rsidRDefault="00000000" w:rsidRPr="00000000" w14:paraId="0000000C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https://www.youtube.com/watch?v=JDm7yve_N-I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https://www.youtube.com/watch?v=w3Q8F-p11Jg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Они были зафиксированы протоколами полиции ОМВД «Тропарево-Никулино»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и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Далее руководители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пишут в ответах, что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технический этаж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 основании решения собственников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помещений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находится в пользовании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управляющей организации. Информация о том, что данное решение является незаконным, в Инспекции отсутствует…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». Однако, это также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соответствует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действительности: даже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фальсифицированном протоколе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общего собрания от 23.11.19г. б/н, подделаном  мошенниками из УК «Лард»,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отсутствует какая-либо информация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 передаче помещений общего имущества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техэтаже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пользование управляющей компании (!) </w:t>
      </w:r>
    </w:p>
    <w:p w:rsidR="00000000" w:rsidDel="00000000" w:rsidP="00000000" w:rsidRDefault="00000000" w:rsidRPr="00000000" w14:paraId="0000001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Таких вопросов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даже не было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повестке дня фальшивого собрания (протокол от 23.11.19г. прилагаем).  Откуда чиновники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Шиафетдинов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могли это взять, кроме как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«неформального»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общения с мошенниками  из УК «Лард»?</w:t>
      </w:r>
    </w:p>
    <w:p w:rsidR="00000000" w:rsidDel="00000000" w:rsidP="00000000" w:rsidRDefault="00000000" w:rsidRPr="00000000" w14:paraId="00000011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мы многократно обращались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сообщениями о том, что протокол собрания от 23.11.19г. фальсифицирован и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117 собственников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(из более 400 якобы проголосовавших) уже нотариально подтвердили фальсификацию их голосов на этом фиктивном собрании. Что еще нужно для того,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полиция обеспокоилась этими нарушениями, в т.ч.,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недостоверностью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представленных в МЖИ документов, на основании которых мошенники под прикрытием коррумпированных чиновников продолжают свой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преступный промысел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в результате которого нам незаконно начислили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137 миллионов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 у городских ресурсоснабжающих организаций похитили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84 миллионов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???</w:t>
      </w:r>
    </w:p>
    <w:p w:rsidR="00000000" w:rsidDel="00000000" w:rsidP="00000000" w:rsidRDefault="00000000" w:rsidRPr="00000000" w14:paraId="0000001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наличие каналов неформального общения указывает и следующее недостоверное утверждение о тарифах в официальных ответах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(ГЖИ ЗАО):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информации, представленной управляющей организацией,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начисления производятся в соответствии с размером платы за содержание и текущий ремонт общего имущества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, утвержденном собственниками помещений на общем собрании, в соответствии с долей в праве собственности на общее имущество дома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из расчета 26,80 руб. за 1кв.м. в месяц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Однако, и здесь сплошная ложь (!)</w:t>
      </w:r>
    </w:p>
    <w:p w:rsidR="00000000" w:rsidDel="00000000" w:rsidP="00000000" w:rsidRDefault="00000000" w:rsidRPr="00000000" w14:paraId="00000013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фальсифицированному протоколу общего собрания от 23.11.19г.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квитанциям, рассылаемым УК «Лард» жителям, начисления производятся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из расчета более 90р./кв.м. в месяц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(!) </w:t>
      </w:r>
    </w:p>
    <w:p w:rsidR="00000000" w:rsidDel="00000000" w:rsidP="00000000" w:rsidRDefault="00000000" w:rsidRPr="00000000" w14:paraId="00000014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из-за неоплаты завышенных и необоснованных тарифов нам отключают канализацию, не пускают собственников в занимаемые помещения.</w:t>
      </w:r>
    </w:p>
    <w:p w:rsidR="00000000" w:rsidDel="00000000" w:rsidP="00000000" w:rsidRDefault="00000000" w:rsidRPr="00000000" w14:paraId="00000015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Чиновникам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хватает наглости писать нам о том, что «в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связи с вступлением в силу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ежегодных планов проведения плановых проверок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юридических лиц и индивидуальных предпринимателей в настоящее время проверки юридических лиц Инспекцией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не проводятся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разве жалобы жителей на нарушения управляющих организаций в части порядка проведения общих собраний и выбора способа управления, порядка начисления платы за жилое помещение, заключения договора управления – не являются основаниями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ВНЕПЛАНОВЫХ проверок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? Разве мы просили провести плановую проверку УК «Лард»? </w:t>
      </w:r>
    </w:p>
    <w:p w:rsidR="00000000" w:rsidDel="00000000" w:rsidP="00000000" w:rsidRDefault="00000000" w:rsidRPr="00000000" w14:paraId="00000017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1й зам.префекта ЗАО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В.В. Целищев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вторит бесстыдную ложь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МЖИ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совершенно не разобравшись и даже не попытавшись узнать у людей правду. Почему же нельзя было с нами связаться, провести опрос жителей по этой насущной проблеме? </w:t>
      </w:r>
    </w:p>
    <w:p w:rsidR="00000000" w:rsidDel="00000000" w:rsidP="00000000" w:rsidRDefault="00000000" w:rsidRPr="00000000" w14:paraId="0000001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22.04.2020г.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во время визита съемочной группы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нашем доме на 33м этаже в нескольких помещениях (оборудованных 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ночлежки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 спальными местами, санузлами, местами приготовления пищи  в нарушение действующих санитарных норм и противопожарных правил), снова  были обнаружены многочисленные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нелегальные мигранты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которые были заселены туда по указанию директора УК «Лард»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присутствие которых  было зафиксировано на видеокамеры съемочной группы, а также сотрудниками полиции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ОМВД «Тропарево-Никулино» УВД ЗАО г. Москвы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прибывшими на вызов жителей дома. Старший «ключник» из состава нелегальных мигрантов был увезен в отдел полиции, однако вскоре отпущен и продолжает проживать на 33м этаже со своими соплеменниками, как ни в чем не бывало. Проверка ночлежки жителями в последний раз проводилась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29.04.2020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она показала, что все работает в прежнем режиме: десятки нелегалов живут на 33м этаже в нелегальном хостеле, организованном директором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https://www.youtube.com/watch?v=eCedeqjm2dY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ходе съемок сюжета для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было опрошено множество собственников, которые подтвердили многочисленные нарушения закона в деятельности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организация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нелегальной миграции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территории жилого комплекса по Проспекту Вернадского, д. 105, к.4, фальсификация протоколов и бюллетеней общих собраний от 21.08.18 и от 23.11.19,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незаконное начисление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повышенных тарифов, превышающие общегородские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раза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(90р/кв.м. вместо 26,80р/кв.м.),  непроведение обязательной влажной уборки и дезинфекции при наличии в доме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-положительных, что ставит под угрозу жизнь и здоровье жителей  дома.</w:t>
      </w:r>
    </w:p>
    <w:p w:rsidR="00000000" w:rsidDel="00000000" w:rsidP="00000000" w:rsidRDefault="00000000" w:rsidRPr="00000000" w14:paraId="0000001A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Однако,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27.04.20г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нам стало известно от представителей редакции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 что по настоянию начальника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Кичикова О.В.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подготовленный к выпуску сюжет про нарушения в нашем доме  был снят с эфира, запланированного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28.04.20г.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программе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«Спорная территория»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При этом было высказано предположение, что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 О.В.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имеет личный интерес в деятельности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поэтому оказывал давление на руководство канала с целью недопущения публикации сведений, ставших им известными в ходе подготовки сюжета.</w:t>
      </w:r>
    </w:p>
    <w:p w:rsidR="00000000" w:rsidDel="00000000" w:rsidP="00000000" w:rsidRDefault="00000000" w:rsidRPr="00000000" w14:paraId="0000001B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полагаем, что в действиях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Кичикова О.В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усматриваются признаки преступных деяний, за которые предусмотрена ответственность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144  и ст. 285 особенной части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так как он, используя свое служебное положение, воспрепятствовал профессиональной деятельности журналистов и злоупотребил должностными полномочиями в корыстных и иных целях. </w:t>
      </w:r>
    </w:p>
    <w:p w:rsidR="00000000" w:rsidDel="00000000" w:rsidP="00000000" w:rsidRDefault="00000000" w:rsidRPr="00000000" w14:paraId="0000001C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Учитывая особую значимость соблюдения законности в сфере ЖКХ и  общественный резонанс, вызванный публикациями в федеральных СМИ, просим Вас дать  поручения  провести проверку действий (бездействия) должностных лиц  из состава  руководства Мосжилинспекции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(Кичикова О.В.,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Селиверстова Е.В., Шиафетдинова И.А.)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префектуры ЗАО г. Москвы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(Целищева В.В.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на соблюдение запретов и ограничений, установленных в ст. 17 ФЗ от 27.07.04 № 79-ФЗ «О государственной гражданской службе Российской Федерации» в связи с их негласным участием в деятельности ООО УК «Омега»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7709913557,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ООО УК «Лард»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7728378584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, ООО УК «Стривер» ИНН </w:t>
      </w:r>
      <w:r w:rsidDel="00000000" w:rsidR="00000000" w:rsidRPr="00000000">
        <w:rPr>
          <w:rFonts w:ascii="Arial" w:cs="Arial" w:eastAsia="Arial" w:hAnsi="Arial"/>
          <w:color w:val="35383b"/>
          <w:sz w:val="24"/>
          <w:szCs w:val="24"/>
          <w:highlight w:val="white"/>
          <w:rtl w:val="0"/>
        </w:rPr>
        <w:t xml:space="preserve">7727343885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 и проверить наличие в их действиях состава преступлений, ответственность за которые установлена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144 и 285 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основании фактов, изложенных выше,  и касающихся снятия с эфира сюжета про нарушения закона в нашем доме. В целях объективного расследования и защиты прав граждан-собственников помещений в нашем доме, а также  учитывая, что входе подготовки телесюжета были зафиксированы доказательства противоправной деятельности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УК «Лард»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и,  прежде всего,   директора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М.Л.,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просим Вас истребовать в редакции программы «Спорная территория» телеканала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видеозапись сюжета и/или исходные материалы, которые включают себя видеозапись проверки помещений  на 33м этаже в момент обнаружения нелегальных мигрантов и проверки документов сотрудниками полиции, а также интервью и пояснения жителей дома. </w:t>
      </w:r>
    </w:p>
    <w:p w:rsidR="00000000" w:rsidDel="00000000" w:rsidP="00000000" w:rsidRDefault="00000000" w:rsidRPr="00000000" w14:paraId="0000001D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Обращаем Ваше внимание, что жители дома по изложенным фактам направили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190  жалоб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Мэру Москвы, однако  все они были переправлены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бездействие и коррупцию  которой,  мы  собственно  жаловались (!)</w:t>
      </w:r>
    </w:p>
    <w:p w:rsidR="00000000" w:rsidDel="00000000" w:rsidP="00000000" w:rsidRDefault="00000000" w:rsidRPr="00000000" w14:paraId="0000001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этом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Мосжилинспекция, и префектура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реально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РАБОТАЮТ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прием граждан отменен совсем, телефоны не отвечают. Эти чиновники совершенно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самоустранились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сидят по домам и получают зарплату из бюджета (!), в то время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мы теряем работу и доходы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Вот, что вытворяют мошенники из УК Омега-Лард в Москве:</w:t>
      </w:r>
    </w:p>
    <w:p w:rsidR="00000000" w:rsidDel="00000000" w:rsidP="00000000" w:rsidRDefault="00000000" w:rsidRPr="00000000" w14:paraId="0000002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https://www.youtube.com/watch?v=MUq4WvXCwIw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https://yandex.ru/turbo?text=https%3A%2F%2Ftsargrad.tv%2Farticles%2Fkom  munalnye-vojny-moskvy-kak-najti-upravu-na-uk_162594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так штурмовали  наш дом: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https://www.youtube.com/watch?v=5dDbcxuE7_o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сегодня мы не можем чувствовать себя в безопасности, т.к. дом наводнен «темными» личностями и нелегалами, поселившимися в помещениях общего пользования: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https://www.youtube.com/watch?v=gUtWjUYjIlc&amp;t=19s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63c1"/>
          <w:sz w:val="28"/>
          <w:szCs w:val="28"/>
          <w:u w:val="none"/>
          <w:rtl w:val="0"/>
        </w:rPr>
        <w:t xml:space="preserve">                 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https://www.youtube.com/watch?v=-9Pn7FOaEqo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2019 году большинство собственников узнало о «состоявшемся»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августе 2018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собрании, в котором они якобы «принимали» участие. Протокол собрания был оспорен в суде, где было установлено, что собственники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 участвовали в собрании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голоса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110 человек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были просто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подделаны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(включая голоса умерших людей). Решение Никулинского районного суда от 29.06.19г.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вступило в законную силу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 Так среди инициаторов собрания выступал некий «собственник»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Картоев М.М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., житель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с. Экажево 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который  на суд не явился и местонахождение которого до сих пор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не установлено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В результате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фальсификации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документов и на основании якобы проведенных собраний нам выставляли завышенный тариф за ЖКУ, превышающий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56 руб./кв.м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., хотя, 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конкурса по отбору управляющей организации, в доме был утвержден среднегородской тариф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24,53 руб/кв.м.</w:t>
      </w:r>
    </w:p>
    <w:p w:rsidR="00000000" w:rsidDel="00000000" w:rsidP="00000000" w:rsidRDefault="00000000" w:rsidRPr="00000000" w14:paraId="00000026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Решением Арбитражного суда г. Москвы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делу N А40-297074/18-16-2195 от 03.07.2019г.,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вступившим в законную силу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также было установлено, что начисление тарифа сверх среднегородской ставки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24,53 руб/кв.м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незаконно - в силу ничтожности решения общего собрания, что в совокупности с решением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Никулинского суда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29.06.19г. по делу 2-1379/2019, позволяет сделать очевидный вывод о существовании явно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мошеннической схемы: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подделка документов общих собраний с  целью хищения денежных средств собственников помещений в особо крупном размере путем начисления начислением завышенных и необоснованных тарифов,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137 млн. 112 тыс. рублей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76729,3 кв.м. х 30 руб. х 60 месяцев), а также хищение средств ресурсоснабжающих организаций Москвы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 могут взыскать в судах с УК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более 84 млн. 293 тыс. рублей.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Общая  сумма ущерба, при грубом подсчете, составит более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221 млн. 405 тыс.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27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связи с вышеизложенным просим проверить действия преступной группы из состава руководства ООО УК «Омега», и ООО УК «Лард», ООО УК «Стривер», и связанных с ними лиц, совершивших деяния, подпадающие по действие  статей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ч. 4 ст. 327 и ч. 4 ст. 159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нанесших значительный материальный ущерб жителям нашего дома.   Дело в том, что именно подделка документов фиктивных общих собраний дала возможность преступникам установить завышенный тариф и реализовать преступный замысел по хищению у собственников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137 млн.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у ресурсников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84 млн. рублей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Поэтому действия преступников следует квалифицировать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ч.4  ст. 327  и ч. 4 ст. 159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учитывая единый замысел, направленный на хищение денежных средств граждан и юридических лиц.</w:t>
      </w:r>
    </w:p>
    <w:p w:rsidR="00000000" w:rsidDel="00000000" w:rsidP="00000000" w:rsidRDefault="00000000" w:rsidRPr="00000000" w14:paraId="00000028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просим привлечь директора УК «Лард»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Евсеева М.Л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и связанных с ним лиц к уголовной ответственности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ст. 322.1 УК РФ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за организацию незаконной миграции в связи с многочисленными фактами ввоза, размещения в помещениях и на территории жилого дома нелегальных мигрантов.</w:t>
      </w:r>
    </w:p>
    <w:p w:rsidR="00000000" w:rsidDel="00000000" w:rsidP="00000000" w:rsidRDefault="00000000" w:rsidRPr="00000000" w14:paraId="00000029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сожалению, видя полную безнаказанность и ощущая прикрытие руководства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Мосжилинспекции,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мошенники из группы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УК Омега (Лард)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пошли еще дальше.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конце 2019г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мы вновь случайно узнали, что с 29.10.19 по 21.11.19 года якобы опять «проводилось» общее собрание  МКД. При этом: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Жители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были уведомлены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проводимом собрании;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указанные в бюллетене для голосования для выбора председателем, секретарем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Ваделов С. М., Картоев М. 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в Москве отсутствуют, их местонахождение не известно. При этом гр.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Картоев М.М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ранее был инициатором собрания, суд по которому уже постановил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признать собрание ничтожным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связи с выявленными фальсификациями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110 подписей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собственников (!)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 я, ни другие жители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ГОЛОСОВАЛИ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этом (протокол от 23.11.2019г.), ни на других фиктивных собраниях.  Мы собрали заявления от собственников, обладающих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12000 голосов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которые были указаны в реестре участников, но не голосовали в собрании от 23.11.2019. Однако, Жилищная инспекция отказывается проводить проверку порядка голосования, хотя это 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прямая обязанность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 8.2, 8.6, 9, 10.1 Регламента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утвержденного Правительством Москвы (постановление от 28.12.2011г. № 655-ПП).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786" w:right="-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дать поручения на совершение необходимых процессуальных действий компетентным органам и должностным лицам для прекращения нарушения законов РФ и наших прав.</w:t>
      </w:r>
    </w:p>
    <w:p w:rsidR="00000000" w:rsidDel="00000000" w:rsidP="00000000" w:rsidRDefault="00000000" w:rsidRPr="00000000" w14:paraId="0000002E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ФИО подпись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5dDbcxuE7_o" TargetMode="External"/><Relationship Id="rId10" Type="http://schemas.openxmlformats.org/officeDocument/2006/relationships/hyperlink" Target="https://yandex.ru/turbo?text=https%3A%2F%2Ftsargrad.tv%2Farticles%2Fkom%20%20munalnye-vojny-moskvy-kak-najti-upravu-na-uk_162594" TargetMode="External"/><Relationship Id="rId13" Type="http://schemas.openxmlformats.org/officeDocument/2006/relationships/hyperlink" Target="https://www.youtube.com/watch?v=-9Pn7FOaEqo" TargetMode="External"/><Relationship Id="rId12" Type="http://schemas.openxmlformats.org/officeDocument/2006/relationships/hyperlink" Target="https://www.youtube.com/watch?v=gUtWjUYjIlc&amp;t=19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Uq4WvXCwI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Dm7yve_N-I" TargetMode="External"/><Relationship Id="rId7" Type="http://schemas.openxmlformats.org/officeDocument/2006/relationships/hyperlink" Target="https://www.youtube.com/watch?v=w3Q8F-p11Jg" TargetMode="External"/><Relationship Id="rId8" Type="http://schemas.openxmlformats.org/officeDocument/2006/relationships/hyperlink" Target="https://www.youtube.com/watch?v=eCedeqjm2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